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  <w:jc w:val="center"/>
        <w:rPr>
          <w:rFonts w:ascii="Times New Roman" w:hAnsi="Times New Roman"/>
          <w:b w:val="1"/>
          <w:bCs w:val="1"/>
          <w:sz w:val="24"/>
          <w:szCs w:val="24"/>
        </w:rPr>
      </w:pPr>
    </w:p>
    <w:p>
      <w:pPr>
        <w:pStyle w:val="Normal (Web)"/>
        <w:shd w:val="clear" w:color="auto" w:fill="ffffff"/>
        <w:spacing w:before="0" w:after="0"/>
        <w:jc w:val="both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Normal (Web)"/>
        <w:jc w:val="center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ЗАЯВКА</w:t>
      </w:r>
    </w:p>
    <w:p>
      <w:pPr>
        <w:pStyle w:val="Normal (Web)"/>
        <w:jc w:val="center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на участь у конкурсі на закупівлю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/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тендері</w:t>
      </w:r>
    </w:p>
    <w:p>
      <w:pPr>
        <w:pStyle w:val="Normal (Web)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Предмет закупівлі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Розробка комунікаційної стратегії цифрової трансформації держави</w:t>
      </w:r>
    </w:p>
    <w:p>
      <w:pPr>
        <w:pStyle w:val="Normal (Web)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Дата заявки 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_____________________</w:t>
      </w:r>
    </w:p>
    <w:p>
      <w:pPr>
        <w:pStyle w:val="Normal (Web)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Учасник 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_______________________________________________________________________</w:t>
      </w:r>
    </w:p>
    <w:p>
      <w:pPr>
        <w:pStyle w:val="Normal (Web)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______________________________________________________________________________</w:t>
      </w:r>
    </w:p>
    <w:p>
      <w:pPr>
        <w:pStyle w:val="Normal (Web)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повна назва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код ЄДРПОУ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адреса фактичного знаходження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)</w:t>
      </w:r>
    </w:p>
    <w:p>
      <w:pPr>
        <w:pStyle w:val="Normal (Web)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Повністю ознайомившись та погоджуючись з умовами проведення тендеру та переліком необхідної конкурсної документації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направляю Вам необхідні документи для участі в конкурсі на виконання 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_______________________________________________________________________________</w:t>
      </w:r>
    </w:p>
    <w:p>
      <w:pPr>
        <w:pStyle w:val="Normal (Web)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________________________________________________________________________________.</w:t>
      </w:r>
    </w:p>
    <w:p>
      <w:pPr>
        <w:pStyle w:val="Normal (Web)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У разі перемоги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зобов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'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язуємось виконати роботи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поставити товари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),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що зазначені в документації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до «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___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» 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__________ 2020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року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Ми погоджуємося дотримуватися умов цієї заявки протягом 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___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робочих днів після останньої дати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дня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)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проведення конкурсу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встановленого Вами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Зобов’язуємося виконати умови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викладені в нашій тендерній пропозиції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Ми погоджуємося з Вашим правом відхилити нашу або всі надіслані на конкурс заявки одностороннім порядком без пояснень і розуміємо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що Ви не обмежені у виборі будь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якої іншої пропозиції від учасників конкурсу з більш вигідними для Вас умовами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Відповідальний за участь у конкурсі 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________________________________________________.</w:t>
      </w:r>
    </w:p>
    <w:p>
      <w:pPr>
        <w:pStyle w:val="Normal (Web)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Телефон 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_______________________________________________________________________.</w:t>
      </w:r>
    </w:p>
    <w:p>
      <w:pPr>
        <w:pStyle w:val="Normal (Web)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E-mail__________________________________________________________________________.</w:t>
      </w:r>
    </w:p>
    <w:p>
      <w:pPr>
        <w:pStyle w:val="Normal (Web)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До Заявки додаються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перелік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):</w:t>
      </w:r>
    </w:p>
    <w:p>
      <w:pPr>
        <w:pStyle w:val="Normal (Web)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________________________________________________________________________________.</w:t>
      </w:r>
    </w:p>
    <w:p>
      <w:pPr>
        <w:pStyle w:val="Normal (Web)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________________________________________________________________________________.</w:t>
      </w:r>
    </w:p>
    <w:p>
      <w:pPr>
        <w:pStyle w:val="Normal (Web)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Підпис повноважного представника організації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претендента</w:t>
      </w:r>
    </w:p>
    <w:p>
      <w:pPr>
        <w:pStyle w:val="Normal (Web)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М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П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page"/>
      </w:r>
    </w:p>
    <w:p>
      <w:pPr>
        <w:pStyle w:val="Normal (Web)"/>
        <w:spacing w:before="0" w:after="0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1. 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Відомості про виконавця</w:t>
      </w:r>
    </w:p>
    <w:tbl>
      <w:tblPr>
        <w:tblW w:w="962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889"/>
        <w:gridCol w:w="4740"/>
      </w:tblGrid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shd w:val="nil" w:color="auto" w:fill="auto"/>
                <w:rtl w:val="0"/>
              </w:rPr>
              <w:t>Повне найменування учасника</w:t>
            </w:r>
          </w:p>
        </w:tc>
        <w:tc>
          <w:tcPr>
            <w:tcW w:type="dxa" w:w="47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shd w:val="nil" w:color="auto" w:fill="auto"/>
                <w:rtl w:val="0"/>
              </w:rPr>
              <w:t>Ідентифікаційний код учасника у реєстрі ЄДР</w:t>
            </w:r>
          </w:p>
        </w:tc>
        <w:tc>
          <w:tcPr>
            <w:tcW w:type="dxa" w:w="47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00" w:hRule="atLeast"/>
        </w:trPr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shd w:val="nil" w:color="auto" w:fill="auto"/>
                <w:rtl w:val="0"/>
              </w:rPr>
              <w:t xml:space="preserve">Види економічної діяльності учасника </w:t>
            </w:r>
            <w:r>
              <w:rPr>
                <w:shd w:val="nil" w:color="auto" w:fill="auto"/>
                <w:rtl w:val="0"/>
              </w:rPr>
              <w:t>(</w:t>
            </w:r>
            <w:r>
              <w:rPr>
                <w:shd w:val="nil" w:color="auto" w:fill="auto"/>
                <w:rtl w:val="0"/>
              </w:rPr>
              <w:t>першим має бути зазначено основний вид діяльності</w:t>
            </w:r>
            <w:r>
              <w:rPr>
                <w:shd w:val="nil" w:color="auto" w:fill="auto"/>
                <w:rtl w:val="0"/>
              </w:rPr>
              <w:t>)</w:t>
            </w:r>
          </w:p>
        </w:tc>
        <w:tc>
          <w:tcPr>
            <w:tcW w:type="dxa" w:w="47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shd w:val="nil" w:color="auto" w:fill="auto"/>
                <w:rtl w:val="0"/>
              </w:rPr>
              <w:t>Місцезнаходження</w:t>
            </w:r>
            <w:r>
              <w:rPr>
                <w:shd w:val="nil" w:color="auto" w:fill="auto"/>
                <w:rtl w:val="0"/>
              </w:rPr>
              <w:t xml:space="preserve">: </w:t>
            </w:r>
            <w:r>
              <w:rPr>
                <w:shd w:val="nil" w:color="auto" w:fill="auto"/>
                <w:rtl w:val="0"/>
              </w:rPr>
              <w:t>юридична адреса</w:t>
            </w:r>
          </w:p>
        </w:tc>
        <w:tc>
          <w:tcPr>
            <w:tcW w:type="dxa" w:w="47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shd w:val="nil" w:color="auto" w:fill="auto"/>
                <w:rtl w:val="0"/>
              </w:rPr>
              <w:t>Місцезнаходження</w:t>
            </w:r>
            <w:r>
              <w:rPr>
                <w:shd w:val="nil" w:color="auto" w:fill="auto"/>
                <w:rtl w:val="0"/>
              </w:rPr>
              <w:t xml:space="preserve">: </w:t>
            </w:r>
            <w:r>
              <w:rPr>
                <w:shd w:val="nil" w:color="auto" w:fill="auto"/>
                <w:rtl w:val="0"/>
              </w:rPr>
              <w:t xml:space="preserve">фактична адреса </w:t>
            </w:r>
            <w:r>
              <w:rPr>
                <w:shd w:val="nil" w:color="auto" w:fill="auto"/>
                <w:rtl w:val="0"/>
              </w:rPr>
              <w:t>(</w:t>
            </w:r>
            <w:r>
              <w:rPr>
                <w:shd w:val="nil" w:color="auto" w:fill="auto"/>
                <w:rtl w:val="0"/>
              </w:rPr>
              <w:t>якщо відрізняється від юридичної</w:t>
            </w:r>
            <w:r>
              <w:rPr>
                <w:shd w:val="nil" w:color="auto" w:fill="auto"/>
                <w:rtl w:val="0"/>
              </w:rPr>
              <w:t>)</w:t>
            </w:r>
          </w:p>
        </w:tc>
        <w:tc>
          <w:tcPr>
            <w:tcW w:type="dxa" w:w="47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shd w:val="nil" w:color="auto" w:fill="auto"/>
                <w:rtl w:val="0"/>
              </w:rPr>
              <w:t>Банківські реквізити учасника для укладання договору</w:t>
            </w:r>
          </w:p>
        </w:tc>
        <w:tc>
          <w:tcPr>
            <w:tcW w:type="dxa" w:w="47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 (Web)"/>
        <w:widowControl w:val="0"/>
        <w:spacing w:before="0" w:after="0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 (Web)"/>
        <w:spacing w:before="0" w:after="0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 (Web)"/>
        <w:spacing w:before="0" w:after="0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2. 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Опис досвіду виконання аналогічних проектів та відгуки</w:t>
      </w:r>
    </w:p>
    <w:p>
      <w:pPr>
        <w:pStyle w:val="Normal (Web)"/>
        <w:spacing w:before="0" w:after="0"/>
        <w:rPr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(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зазначається інформація про досвід виконання аналогічних проектів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при можливості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надаються інтернет посилання на проекти у мережі Інтернет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зазначається інформація про наявність відгуків про виконані проекти із контактами організації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/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особи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що надала відгук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копії відгуків додаються до заявки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)</w:t>
      </w:r>
    </w:p>
    <w:p>
      <w:pPr>
        <w:pStyle w:val="Normal (Web)"/>
        <w:spacing w:before="0" w:after="0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 (Web)"/>
        <w:spacing w:before="0" w:after="0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3. </w:t>
      </w: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Опис команди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що буде працювати над проектом</w:t>
      </w:r>
    </w:p>
    <w:p>
      <w:pPr>
        <w:pStyle w:val="Normal (Web)"/>
        <w:spacing w:before="0" w:after="0"/>
        <w:rPr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(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зазначається перелік та структура команди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що буде працювати над виконанням поставлених задач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до заявки додаються резюме у довільній формі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)</w:t>
      </w:r>
    </w:p>
    <w:p>
      <w:pPr>
        <w:pStyle w:val="Normal (Web)"/>
        <w:spacing w:before="0" w:after="0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 (Web)"/>
        <w:spacing w:before="0" w:after="0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4. 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Опис запропонованої стратегії реалізації проекту</w:t>
      </w:r>
    </w:p>
    <w:p>
      <w:pPr>
        <w:pStyle w:val="Normal (Web)"/>
        <w:spacing w:before="0" w:after="0"/>
        <w:rPr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(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зазначається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як саме пропонується реалізувати проект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)</w:t>
      </w:r>
    </w:p>
    <w:p>
      <w:pPr>
        <w:pStyle w:val="Normal (Web)"/>
        <w:spacing w:before="0" w:after="0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 (Web)"/>
        <w:spacing w:before="0" w:after="0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5. 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Перелік та вартість етапів</w:t>
      </w:r>
    </w:p>
    <w:tbl>
      <w:tblPr>
        <w:tblW w:w="962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129"/>
        <w:gridCol w:w="2552"/>
        <w:gridCol w:w="2977"/>
        <w:gridCol w:w="2971"/>
      </w:tblGrid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shd w:val="nil" w:color="auto" w:fill="auto"/>
                <w:rtl w:val="0"/>
              </w:rPr>
              <w:t xml:space="preserve">№ Етапу </w:t>
            </w:r>
          </w:p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shd w:val="nil" w:color="auto" w:fill="auto"/>
                <w:rtl w:val="0"/>
              </w:rPr>
              <w:t>Найменування етапу</w:t>
            </w:r>
          </w:p>
        </w:tc>
        <w:tc>
          <w:tcPr>
            <w:tcW w:type="dxa" w:w="29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shd w:val="nil" w:color="auto" w:fill="auto"/>
                <w:rtl w:val="0"/>
              </w:rPr>
              <w:t>Тривалість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днів</w:t>
            </w:r>
          </w:p>
        </w:tc>
        <w:tc>
          <w:tcPr>
            <w:tcW w:type="dxa" w:w="29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shd w:val="nil" w:color="auto" w:fill="auto"/>
                <w:rtl w:val="0"/>
              </w:rPr>
              <w:t>Вартість робіт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грн</w:t>
            </w:r>
            <w:r>
              <w:rPr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 (Web)"/>
        <w:widowControl w:val="0"/>
        <w:spacing w:before="0" w:after="0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 (Web)"/>
        <w:spacing w:before="0" w:after="0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 (Web)"/>
        <w:spacing w:before="0" w:after="0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6. 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Загальна вартість та порядок оплати</w:t>
      </w:r>
    </w:p>
    <w:p>
      <w:pPr>
        <w:pStyle w:val="Normal (Web)"/>
        <w:spacing w:before="0" w:after="0"/>
        <w:rPr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(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зазначається загальна вартість проекту та порядок оплати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деталізований розрахунок вартості робіт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)</w:t>
      </w:r>
    </w:p>
    <w:p>
      <w:pPr>
        <w:pStyle w:val="Normal (Web)"/>
        <w:spacing w:before="0" w:after="0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 (Web)"/>
        <w:spacing w:before="0" w:after="0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7. 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Загальна тривалість виконання робіт</w:t>
      </w:r>
    </w:p>
    <w:p>
      <w:pPr>
        <w:pStyle w:val="Normal (Web)"/>
        <w:spacing w:before="0" w:after="0"/>
        <w:rPr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(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зазначається загальна тривалість проекту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)</w:t>
      </w:r>
    </w:p>
    <w:p>
      <w:pPr>
        <w:pStyle w:val="Normal.0"/>
        <w:spacing w:after="0" w:line="240" w:lineRule="auto"/>
      </w:pPr>
      <w:r>
        <w:rPr>
          <w:rFonts w:ascii="Times New Roman" w:hAnsi="Times New Roman" w:hint="default"/>
          <w:rtl w:val="0"/>
        </w:rPr>
        <w:t>№</w:t>
      </w:r>
      <w:r>
        <w:rPr>
          <w:rFonts w:ascii="Times New Roman" w:hAnsi="Times New Roman"/>
          <w:rtl w:val="0"/>
        </w:rPr>
        <w:t>4278-01</w:t>
      </w:r>
    </w:p>
    <w:sectPr>
      <w:headerReference w:type="default" r:id="rId4"/>
      <w:footerReference w:type="default" r:id="rId5"/>
      <w:pgSz w:w="11900" w:h="16840" w:orient="portrait"/>
      <w:pgMar w:top="850" w:right="850" w:bottom="850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и">
    <w:name w:val="Колонтитули"/>
    <w:next w:val="Колонтитули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